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</w:p>
    <w:p w:rsidR="00BA3F3C" w:rsidRPr="00D23459" w:rsidRDefault="00D23459" w:rsidP="00D23459">
      <w:pPr>
        <w:pStyle w:val="NoSpacing"/>
        <w:spacing w:line="276" w:lineRule="auto"/>
        <w:rPr>
          <w:rFonts w:ascii="Arial Narrow" w:hAnsi="Arial Narrow"/>
          <w:b/>
          <w:sz w:val="20"/>
        </w:rPr>
      </w:pPr>
      <w:r w:rsidRPr="00D23459">
        <w:rPr>
          <w:rFonts w:ascii="Arial Narrow" w:hAnsi="Arial Narrow"/>
          <w:b/>
          <w:sz w:val="20"/>
        </w:rPr>
        <w:t>Programul Operațional Capacitate Administrativă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b/>
          <w:sz w:val="20"/>
        </w:rPr>
      </w:pPr>
      <w:r w:rsidRPr="00D23459">
        <w:rPr>
          <w:rFonts w:ascii="Arial Narrow" w:hAnsi="Arial Narrow"/>
          <w:b/>
          <w:sz w:val="20"/>
        </w:rPr>
        <w:t>POCA / 111/ 1/ 1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  <w:r w:rsidRPr="00D23459">
        <w:rPr>
          <w:rFonts w:ascii="Arial Narrow" w:hAnsi="Arial Narrow"/>
          <w:b/>
          <w:sz w:val="20"/>
        </w:rPr>
        <w:t>Proiect:</w:t>
      </w:r>
      <w:r w:rsidRPr="00D23459">
        <w:rPr>
          <w:rFonts w:ascii="Arial Narrow" w:hAnsi="Arial Narrow"/>
          <w:sz w:val="20"/>
        </w:rPr>
        <w:t xml:space="preserve"> </w:t>
      </w:r>
      <w:r w:rsidRPr="00D23459">
        <w:rPr>
          <w:rFonts w:ascii="Arial Narrow" w:hAnsi="Arial Narrow"/>
          <w:i/>
          <w:sz w:val="20"/>
        </w:rPr>
        <w:t>Dezvoltarea de politici și mecanisme în domeniul serviciilor  de utilitate publică prin entități asociative de tip inter-comunitar și promovarea parteneriatelor public-privat pentru o dezvoltare sustenabilă a comunităților</w:t>
      </w:r>
      <w:r w:rsidRPr="00D23459">
        <w:rPr>
          <w:rFonts w:ascii="Arial Narrow" w:hAnsi="Arial Narrow"/>
          <w:sz w:val="20"/>
        </w:rPr>
        <w:t>, Cod SIPOCA/SMIS2014+: 304 / 110309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Beneficiar</w:t>
      </w:r>
      <w:r w:rsidRPr="00D23459">
        <w:rPr>
          <w:rFonts w:ascii="Arial Narrow" w:hAnsi="Arial Narrow"/>
          <w:sz w:val="20"/>
        </w:rPr>
        <w:t xml:space="preserve">: </w:t>
      </w:r>
      <w:r w:rsidRPr="00D23459">
        <w:rPr>
          <w:rFonts w:ascii="Arial Narrow" w:hAnsi="Arial Narrow"/>
          <w:b/>
          <w:sz w:val="20"/>
        </w:rPr>
        <w:t>ASOCIAȚIA DE DEZVOLTARE INTERCOMUNITARĂ EURONEST</w:t>
      </w: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0"/>
        </w:rPr>
      </w:pPr>
    </w:p>
    <w:p w:rsidR="00D23459" w:rsidRPr="00D23459" w:rsidRDefault="00D23459" w:rsidP="00D23459">
      <w:pPr>
        <w:pStyle w:val="NoSpacing"/>
        <w:spacing w:line="276" w:lineRule="auto"/>
        <w:rPr>
          <w:rFonts w:ascii="Arial Narrow" w:hAnsi="Arial Narrow"/>
          <w:sz w:val="24"/>
        </w:rPr>
      </w:pPr>
    </w:p>
    <w:p w:rsidR="00D23459" w:rsidRDefault="00D23459" w:rsidP="00D23459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1662D6" w:rsidRDefault="001662D6" w:rsidP="006A69CC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r>
        <w:rPr>
          <w:rFonts w:ascii="Arial Narrow" w:hAnsi="Arial Narrow"/>
          <w:b/>
          <w:sz w:val="24"/>
        </w:rPr>
        <w:t>SOLICITARE DE OFERTĂ</w:t>
      </w:r>
    </w:p>
    <w:p w:rsidR="00350572" w:rsidRDefault="001662D6" w:rsidP="006A69CC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pentru achiziția de</w:t>
      </w:r>
    </w:p>
    <w:p w:rsidR="002A3021" w:rsidRDefault="006A69CC" w:rsidP="006A69CC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  <w:r w:rsidRPr="006A69CC">
        <w:rPr>
          <w:rFonts w:ascii="Arial Narrow" w:hAnsi="Arial Narrow"/>
          <w:b/>
          <w:sz w:val="24"/>
        </w:rPr>
        <w:t xml:space="preserve">Furnituri de birou </w:t>
      </w:r>
      <w:r w:rsidR="001B3A2B">
        <w:rPr>
          <w:rFonts w:ascii="Arial Narrow" w:hAnsi="Arial Narrow"/>
          <w:b/>
          <w:sz w:val="24"/>
        </w:rPr>
        <w:t>ș</w:t>
      </w:r>
      <w:r w:rsidRPr="006A69CC">
        <w:rPr>
          <w:rFonts w:ascii="Arial Narrow" w:hAnsi="Arial Narrow"/>
          <w:b/>
          <w:sz w:val="24"/>
        </w:rPr>
        <w:t>i materiale consumabile</w:t>
      </w:r>
    </w:p>
    <w:bookmarkEnd w:id="0"/>
    <w:p w:rsidR="00350572" w:rsidRDefault="00350572" w:rsidP="006A69CC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50572" w:rsidRDefault="00350572" w:rsidP="00350572">
      <w:pPr>
        <w:pStyle w:val="NoSpacing"/>
        <w:spacing w:line="276" w:lineRule="auto"/>
        <w:ind w:firstLine="708"/>
        <w:jc w:val="both"/>
        <w:rPr>
          <w:rFonts w:ascii="Arial Narrow" w:hAnsi="Arial Narrow"/>
          <w:sz w:val="24"/>
        </w:rPr>
      </w:pPr>
      <w:r w:rsidRPr="00CA30ED">
        <w:rPr>
          <w:rFonts w:ascii="Arial Narrow" w:hAnsi="Arial Narrow"/>
          <w:sz w:val="24"/>
        </w:rPr>
        <w:t>Asociația de Dezvoltare Intercomunitară EURONEST</w:t>
      </w:r>
      <w:r>
        <w:rPr>
          <w:rFonts w:ascii="Arial Narrow" w:hAnsi="Arial Narrow"/>
          <w:sz w:val="24"/>
        </w:rPr>
        <w:t xml:space="preserve"> derulează în prezent achiziția de </w:t>
      </w:r>
      <w:r w:rsidRPr="002A50B0">
        <w:rPr>
          <w:rFonts w:ascii="Arial Narrow" w:hAnsi="Arial Narrow"/>
          <w:b/>
          <w:sz w:val="24"/>
        </w:rPr>
        <w:t>Furnituri de birou si materiale consumabile pentru management si implementare</w:t>
      </w:r>
      <w:r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achiziție prevăzută în Cererea de finanțare - secțiunile Plan achiziții și Buget </w:t>
      </w:r>
      <w:r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sz w:val="24"/>
        </w:rPr>
        <w:t>cu o valoare totală de 7.616 lei</w:t>
      </w:r>
      <w:r w:rsidR="001662D6">
        <w:rPr>
          <w:rFonts w:ascii="Arial Narrow" w:hAnsi="Arial Narrow"/>
          <w:sz w:val="24"/>
        </w:rPr>
        <w:t xml:space="preserve"> (6.400 fără TVA). </w:t>
      </w:r>
    </w:p>
    <w:p w:rsidR="001662D6" w:rsidRDefault="001662D6" w:rsidP="00350572">
      <w:pPr>
        <w:pStyle w:val="NoSpacing"/>
        <w:spacing w:line="276" w:lineRule="auto"/>
        <w:ind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Luând în considerare produsele și specificațiile prezentate mai jos, vă invităm să ne trimiteți o ofertă până luni, </w:t>
      </w:r>
      <w:r w:rsidR="00E0330D">
        <w:rPr>
          <w:rFonts w:ascii="Arial Narrow" w:hAnsi="Arial Narrow"/>
          <w:b/>
          <w:sz w:val="24"/>
        </w:rPr>
        <w:t>23.07.2018, ora 12:00</w:t>
      </w:r>
      <w:r w:rsidR="007714B4">
        <w:rPr>
          <w:rFonts w:ascii="Arial Narrow" w:hAnsi="Arial Narrow"/>
          <w:b/>
          <w:sz w:val="24"/>
        </w:rPr>
        <w:t xml:space="preserve">, </w:t>
      </w:r>
      <w:r w:rsidR="007714B4">
        <w:rPr>
          <w:rFonts w:ascii="Arial Narrow" w:hAnsi="Arial Narrow"/>
          <w:sz w:val="24"/>
        </w:rPr>
        <w:t xml:space="preserve">la adresa de email </w:t>
      </w:r>
      <w:r w:rsidR="007714B4">
        <w:rPr>
          <w:rFonts w:ascii="Arial Narrow" w:hAnsi="Arial Narrow"/>
          <w:sz w:val="24"/>
        </w:rPr>
        <w:fldChar w:fldCharType="begin"/>
      </w:r>
      <w:r w:rsidR="007714B4">
        <w:rPr>
          <w:rFonts w:ascii="Arial Narrow" w:hAnsi="Arial Narrow"/>
          <w:sz w:val="24"/>
        </w:rPr>
        <w:instrText xml:space="preserve"> HYPERLINK "mailto:achizitii@adieuronest.ro" </w:instrText>
      </w:r>
      <w:r w:rsidR="007714B4">
        <w:rPr>
          <w:rFonts w:ascii="Arial Narrow" w:hAnsi="Arial Narrow"/>
          <w:sz w:val="24"/>
        </w:rPr>
        <w:fldChar w:fldCharType="separate"/>
      </w:r>
      <w:r w:rsidR="007714B4" w:rsidRPr="00932D20">
        <w:rPr>
          <w:rStyle w:val="Hyperlink"/>
          <w:rFonts w:ascii="Arial Narrow" w:hAnsi="Arial Narrow"/>
          <w:sz w:val="24"/>
        </w:rPr>
        <w:t>achizitii@adieuronest.ro</w:t>
      </w:r>
      <w:r w:rsidR="007714B4">
        <w:rPr>
          <w:rFonts w:ascii="Arial Narrow" w:hAnsi="Arial Narrow"/>
          <w:sz w:val="24"/>
        </w:rPr>
        <w:fldChar w:fldCharType="end"/>
      </w:r>
      <w:r w:rsidR="007714B4">
        <w:rPr>
          <w:rFonts w:ascii="Arial Narrow" w:hAnsi="Arial Narrow"/>
          <w:sz w:val="24"/>
        </w:rPr>
        <w:t xml:space="preserve"> </w:t>
      </w:r>
      <w:r w:rsidR="00E0330D">
        <w:rPr>
          <w:rFonts w:ascii="Arial Narrow" w:hAnsi="Arial Narrow"/>
          <w:b/>
          <w:sz w:val="24"/>
        </w:rPr>
        <w:t>.</w:t>
      </w:r>
    </w:p>
    <w:p w:rsidR="00E0330D" w:rsidRPr="00E0330D" w:rsidRDefault="00E0330D" w:rsidP="00350572">
      <w:pPr>
        <w:pStyle w:val="NoSpacing"/>
        <w:spacing w:line="276" w:lineRule="auto"/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După verificarea ofertei și emiterea unei comenzi ferme, livrarea se va efectua până la data de 27.07.2018.</w:t>
      </w:r>
    </w:p>
    <w:p w:rsidR="001662D6" w:rsidRDefault="001662D6" w:rsidP="00350572">
      <w:pPr>
        <w:pStyle w:val="NoSpacing"/>
        <w:spacing w:line="276" w:lineRule="auto"/>
        <w:ind w:firstLine="708"/>
        <w:jc w:val="both"/>
        <w:rPr>
          <w:rFonts w:ascii="Arial Narrow" w:hAnsi="Arial Narrow"/>
          <w:b/>
          <w:sz w:val="24"/>
        </w:rPr>
      </w:pPr>
    </w:p>
    <w:p w:rsidR="006A69CC" w:rsidRDefault="006A69CC" w:rsidP="006A69CC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56"/>
        <w:gridCol w:w="972"/>
        <w:gridCol w:w="4111"/>
      </w:tblGrid>
      <w:tr w:rsidR="00417877" w:rsidRPr="00417877" w:rsidTr="00EC29A4">
        <w:tc>
          <w:tcPr>
            <w:tcW w:w="675" w:type="dxa"/>
            <w:vAlign w:val="center"/>
          </w:tcPr>
          <w:p w:rsidR="00417877" w:rsidRPr="00417877" w:rsidRDefault="00417877" w:rsidP="00417877">
            <w:pPr>
              <w:pStyle w:val="NoSpacing"/>
              <w:jc w:val="both"/>
              <w:rPr>
                <w:rFonts w:ascii="Arial Narrow" w:hAnsi="Arial Narrow"/>
                <w:b/>
                <w:sz w:val="24"/>
              </w:rPr>
            </w:pPr>
            <w:r w:rsidRPr="00417877">
              <w:rPr>
                <w:rFonts w:ascii="Arial Narrow" w:hAnsi="Arial Narrow"/>
                <w:b/>
                <w:sz w:val="24"/>
              </w:rPr>
              <w:t>Nr. crt.</w:t>
            </w:r>
          </w:p>
        </w:tc>
        <w:tc>
          <w:tcPr>
            <w:tcW w:w="3856" w:type="dxa"/>
            <w:vAlign w:val="center"/>
          </w:tcPr>
          <w:p w:rsidR="00417877" w:rsidRPr="00417877" w:rsidRDefault="00417877" w:rsidP="00417877">
            <w:pPr>
              <w:pStyle w:val="NoSpacing"/>
              <w:jc w:val="both"/>
              <w:rPr>
                <w:rFonts w:ascii="Arial Narrow" w:hAnsi="Arial Narrow"/>
                <w:b/>
                <w:sz w:val="24"/>
              </w:rPr>
            </w:pPr>
            <w:r w:rsidRPr="00417877">
              <w:rPr>
                <w:rFonts w:ascii="Arial Narrow" w:hAnsi="Arial Narrow"/>
                <w:b/>
                <w:sz w:val="24"/>
              </w:rPr>
              <w:t>PRODUS</w:t>
            </w:r>
          </w:p>
        </w:tc>
        <w:tc>
          <w:tcPr>
            <w:tcW w:w="972" w:type="dxa"/>
            <w:vAlign w:val="center"/>
          </w:tcPr>
          <w:p w:rsidR="00417877" w:rsidRPr="00417877" w:rsidRDefault="00417877" w:rsidP="00417877">
            <w:pPr>
              <w:pStyle w:val="NoSpacing"/>
              <w:jc w:val="both"/>
              <w:rPr>
                <w:rFonts w:ascii="Arial Narrow" w:hAnsi="Arial Narrow"/>
                <w:b/>
                <w:sz w:val="24"/>
              </w:rPr>
            </w:pPr>
            <w:r w:rsidRPr="00417877">
              <w:rPr>
                <w:rFonts w:ascii="Arial Narrow" w:hAnsi="Arial Narrow"/>
                <w:b/>
                <w:sz w:val="24"/>
              </w:rPr>
              <w:t>Nr. bucăți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jc w:val="both"/>
              <w:rPr>
                <w:rFonts w:ascii="Arial Narrow" w:hAnsi="Arial Narrow"/>
                <w:b/>
                <w:sz w:val="24"/>
              </w:rPr>
            </w:pPr>
            <w:r w:rsidRPr="00417877">
              <w:rPr>
                <w:rFonts w:ascii="Arial Narrow" w:hAnsi="Arial Narrow"/>
                <w:b/>
                <w:sz w:val="24"/>
              </w:rPr>
              <w:t>Specificații minime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br w:type="page"/>
              <w:t>1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Bandă adezivă transparentă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Lungime – 66m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Lățime – 48mm x 5bc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Lățime – 25mm x 5bc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Lățime – 19mm x 5bc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Lățime – 12mm x 5bc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Caiet A4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Minim 100 file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Dictando – 50bc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Matematică – 50bc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Creion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Grafit HB cu radieră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Cub hartie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Minim 500 file cu adeziv, diverse culori, dimensiune minimă 74x74mm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Carnet ordin de deplasare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Carnet foi de parcurs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Elastic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1 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1000 buc/pungă (pentru bani)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Hartie A3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4 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80g/mp, 500 file/top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Hartie A4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30 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80g/mp, 500 file/top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Hartie A4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2 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180 g/mp, 250 file/top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Indigo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1 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Albastru, min. 10 coli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Carton cărți de vizită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carton texturat de 220 gr/mp, 25 coli/top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Rezerve mina creion mecanic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40 cutii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20 mine/cutie, HB, rezistente la rupere, 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5mm – 20cutii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7mm – 20cutii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Marker pe baza de apa pentru flipchart și witeboard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 set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Min. 12 culori/set, dimensiune 2 mm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lastRenderedPageBreak/>
              <w:t>15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Separatoare color din carton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5 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Min 100 buc/set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Cutter mare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Cu lama retractabila si sistem de blocare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Biblioraft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Coperta plastifiată, culoare verde, 8 cm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18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Buretieră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Cu gel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19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Coperti carton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 set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Culoare albastru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Coperti plastic transparente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 set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Fără culoare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Dosare plastic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Verde 50bc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Alb 50bc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22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Folie protecție documente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Material robust, rezistent la mai multe utilizări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Spirale pentru îndosariat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Mărime 14 mm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Spirale pentru îndosariat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spacing w:line="276" w:lineRule="auto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Mărime 16 mm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Pix 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spacing w:line="276" w:lineRule="auto"/>
              <w:rPr>
                <w:rFonts w:ascii="Arial Narrow" w:hAnsi="Arial Narrow"/>
                <w:sz w:val="24"/>
                <w:lang w:val="es-ES"/>
              </w:rPr>
            </w:pPr>
            <w:r w:rsidRPr="00417877">
              <w:rPr>
                <w:rFonts w:ascii="Arial Narrow" w:hAnsi="Arial Narrow"/>
                <w:sz w:val="24"/>
                <w:lang w:val="es-ES"/>
              </w:rPr>
              <w:t xml:space="preserve">Cu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mină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albastră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și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scriere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ușoară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(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ball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pen /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pensan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sau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 w:rsidRPr="00417877">
              <w:rPr>
                <w:rFonts w:ascii="Arial Narrow" w:hAnsi="Arial Narrow"/>
                <w:sz w:val="24"/>
                <w:lang w:val="es-ES"/>
              </w:rPr>
              <w:t>echivalent</w:t>
            </w:r>
            <w:proofErr w:type="spellEnd"/>
            <w:r w:rsidRPr="00417877">
              <w:rPr>
                <w:rFonts w:ascii="Arial Narrow" w:hAnsi="Arial Narrow"/>
                <w:sz w:val="24"/>
                <w:lang w:val="es-ES"/>
              </w:rPr>
              <w:t xml:space="preserve">) 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Cd/dvd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50 CD-uri</w:t>
            </w:r>
          </w:p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50 DVD-uri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27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Lipici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Sa confere calitate lipiturii: 5 buc. solid min. 30 g și 5 buc lichid min. 12 ml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Sfoară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100 g/bobină, din bumbac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Toner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Originale, pentru multifuncțională Konica Minolta C224e, culori: negru, rosu, galben, albastru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Toner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spacing w:line="276" w:lineRule="auto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Originale, pentru multifuncțională HP CM2320 , culori: negru, rosu, galben, albastru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31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Pioneze panou pluta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5 cutii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Cap din plastic, colorat, cu posibilitate de prindere, pentru panou plută, minim 50bc/cutie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32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Magneți pentru tabla whiteboard 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6 set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10bc/set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33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Șervețele umede pentru whiteboard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5 pac.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Pentru șters tabla (whiteboard), cu minim 50bc/pachet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Burete pentru tabla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Pentru tabla (whiteboard)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Memory stick USB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16GB, USB 2.0</w:t>
            </w:r>
          </w:p>
        </w:tc>
      </w:tr>
      <w:tr w:rsidR="00417877" w:rsidRPr="00417877" w:rsidTr="00EC29A4">
        <w:tc>
          <w:tcPr>
            <w:tcW w:w="675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36</w:t>
            </w:r>
          </w:p>
        </w:tc>
        <w:tc>
          <w:tcPr>
            <w:tcW w:w="3856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Memory stick USB</w:t>
            </w:r>
          </w:p>
        </w:tc>
        <w:tc>
          <w:tcPr>
            <w:tcW w:w="972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111" w:type="dxa"/>
          </w:tcPr>
          <w:p w:rsidR="00417877" w:rsidRPr="00417877" w:rsidRDefault="00417877" w:rsidP="00417877">
            <w:pPr>
              <w:pStyle w:val="NoSpacing"/>
              <w:rPr>
                <w:rFonts w:ascii="Arial Narrow" w:hAnsi="Arial Narrow"/>
                <w:sz w:val="24"/>
              </w:rPr>
            </w:pPr>
            <w:r w:rsidRPr="00417877">
              <w:rPr>
                <w:rFonts w:ascii="Arial Narrow" w:hAnsi="Arial Narrow"/>
                <w:sz w:val="24"/>
              </w:rPr>
              <w:t xml:space="preserve">64 GB, USB 3.0 </w:t>
            </w:r>
          </w:p>
        </w:tc>
      </w:tr>
    </w:tbl>
    <w:p w:rsidR="006A69CC" w:rsidRPr="006A69CC" w:rsidRDefault="006A69CC" w:rsidP="006A69CC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CA30ED" w:rsidRPr="002A3021" w:rsidRDefault="00CA30ED" w:rsidP="00A0112E">
      <w:pPr>
        <w:pStyle w:val="NoSpacing"/>
        <w:spacing w:line="276" w:lineRule="auto"/>
        <w:jc w:val="both"/>
        <w:rPr>
          <w:rFonts w:ascii="Arial Narrow" w:hAnsi="Arial Narrow"/>
          <w:b/>
          <w:sz w:val="24"/>
        </w:rPr>
      </w:pPr>
    </w:p>
    <w:p w:rsidR="002A3021" w:rsidRDefault="00417877" w:rsidP="00417877">
      <w:pPr>
        <w:pStyle w:val="NoSpacing"/>
        <w:spacing w:line="276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Responsabil achiziții publice,</w:t>
      </w:r>
    </w:p>
    <w:p w:rsidR="00417877" w:rsidRDefault="00417877" w:rsidP="00417877">
      <w:pPr>
        <w:pStyle w:val="NoSpacing"/>
        <w:spacing w:line="276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Irina SIMIRAD</w:t>
      </w:r>
    </w:p>
    <w:p w:rsidR="00D23459" w:rsidRPr="006B530B" w:rsidRDefault="00D23459" w:rsidP="006B530B">
      <w:pPr>
        <w:pStyle w:val="NoSpacing"/>
        <w:spacing w:line="276" w:lineRule="auto"/>
        <w:jc w:val="both"/>
        <w:rPr>
          <w:rFonts w:ascii="Arial Narrow" w:hAnsi="Arial Narrow"/>
          <w:sz w:val="24"/>
        </w:rPr>
      </w:pPr>
    </w:p>
    <w:p w:rsidR="00CE05A9" w:rsidRPr="00CE05A9" w:rsidRDefault="00CE05A9" w:rsidP="00CE05A9">
      <w:pPr>
        <w:pStyle w:val="NoSpacing"/>
        <w:jc w:val="right"/>
        <w:rPr>
          <w:rFonts w:ascii="Arial Narrow" w:hAnsi="Arial Narrow"/>
          <w:sz w:val="24"/>
        </w:rPr>
      </w:pPr>
    </w:p>
    <w:p w:rsidR="00D23459" w:rsidRPr="006B530B" w:rsidRDefault="00D23459" w:rsidP="00CE05A9">
      <w:pPr>
        <w:pStyle w:val="NoSpacing"/>
        <w:spacing w:line="276" w:lineRule="auto"/>
        <w:jc w:val="right"/>
        <w:rPr>
          <w:rFonts w:ascii="Arial Narrow" w:hAnsi="Arial Narrow"/>
          <w:sz w:val="24"/>
        </w:rPr>
      </w:pPr>
    </w:p>
    <w:sectPr w:rsidR="00D23459" w:rsidRPr="006B530B" w:rsidSect="004D7B83">
      <w:headerReference w:type="default" r:id="rId9"/>
      <w:footerReference w:type="default" r:id="rId10"/>
      <w:pgSz w:w="11906" w:h="16838"/>
      <w:pgMar w:top="1418" w:right="851" w:bottom="851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C9" w:rsidRDefault="00F842C9" w:rsidP="00D23459">
      <w:pPr>
        <w:spacing w:after="0" w:line="240" w:lineRule="auto"/>
      </w:pPr>
      <w:r>
        <w:separator/>
      </w:r>
    </w:p>
  </w:endnote>
  <w:endnote w:type="continuationSeparator" w:id="0">
    <w:p w:rsidR="00F842C9" w:rsidRDefault="00F842C9" w:rsidP="00D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83" w:rsidRDefault="004D7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B83" w:rsidRDefault="004D7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C9" w:rsidRDefault="00F842C9" w:rsidP="00D23459">
      <w:pPr>
        <w:spacing w:after="0" w:line="240" w:lineRule="auto"/>
      </w:pPr>
      <w:r>
        <w:separator/>
      </w:r>
    </w:p>
  </w:footnote>
  <w:footnote w:type="continuationSeparator" w:id="0">
    <w:p w:rsidR="00F842C9" w:rsidRDefault="00F842C9" w:rsidP="00D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59" w:rsidRDefault="00D23459" w:rsidP="00D23459">
    <w:pPr>
      <w:pStyle w:val="Header"/>
      <w:jc w:val="center"/>
    </w:pPr>
    <w:r w:rsidRPr="00D23459">
      <w:rPr>
        <w:rFonts w:ascii="Calibri" w:eastAsia="Calibri" w:hAnsi="Calibri" w:cs="Times New Roman"/>
        <w:noProof/>
        <w:lang w:eastAsia="ro-RO"/>
      </w:rPr>
      <w:drawing>
        <wp:inline distT="0" distB="0" distL="0" distR="0" wp14:anchorId="08C9AA2D" wp14:editId="3B923F83">
          <wp:extent cx="5760720" cy="601903"/>
          <wp:effectExtent l="0" t="0" r="0" b="8255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DDE" w:rsidRDefault="00855DDE" w:rsidP="00D234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-3468"/>
        </w:tabs>
        <w:ind w:left="-34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3108"/>
        </w:tabs>
        <w:ind w:left="-310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-2748"/>
        </w:tabs>
        <w:ind w:left="-27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-2388"/>
        </w:tabs>
        <w:ind w:left="-238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-2028"/>
        </w:tabs>
        <w:ind w:left="-202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-1668"/>
        </w:tabs>
        <w:ind w:left="-166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-1308"/>
        </w:tabs>
        <w:ind w:left="-130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-948"/>
        </w:tabs>
        <w:ind w:left="-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-588"/>
        </w:tabs>
        <w:ind w:left="-588" w:hanging="360"/>
      </w:pPr>
      <w:rPr>
        <w:rFonts w:ascii="OpenSymbol" w:hAnsi="OpenSymbol" w:cs="Courier New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276D4"/>
    <w:multiLevelType w:val="hybridMultilevel"/>
    <w:tmpl w:val="CB8647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B430B"/>
    <w:multiLevelType w:val="hybridMultilevel"/>
    <w:tmpl w:val="54CA3408"/>
    <w:lvl w:ilvl="0" w:tplc="05A277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091C"/>
    <w:multiLevelType w:val="multilevel"/>
    <w:tmpl w:val="BC220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9E0366"/>
    <w:multiLevelType w:val="hybridMultilevel"/>
    <w:tmpl w:val="ACF4B40A"/>
    <w:lvl w:ilvl="0" w:tplc="63A29D1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5752"/>
    <w:multiLevelType w:val="hybridMultilevel"/>
    <w:tmpl w:val="CD96A09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FB4541"/>
    <w:multiLevelType w:val="hybridMultilevel"/>
    <w:tmpl w:val="6F06C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F4AF2"/>
    <w:multiLevelType w:val="hybridMultilevel"/>
    <w:tmpl w:val="B0B45D9C"/>
    <w:lvl w:ilvl="0" w:tplc="93A82BC0">
      <w:start w:val="5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A1E29"/>
    <w:multiLevelType w:val="hybridMultilevel"/>
    <w:tmpl w:val="048E26C2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F6AFF"/>
    <w:multiLevelType w:val="hybridMultilevel"/>
    <w:tmpl w:val="0CEE6A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691AE1"/>
    <w:multiLevelType w:val="hybridMultilevel"/>
    <w:tmpl w:val="3D3A6C90"/>
    <w:lvl w:ilvl="0" w:tplc="0B564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E038C"/>
    <w:multiLevelType w:val="hybridMultilevel"/>
    <w:tmpl w:val="33B8A3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82B60"/>
    <w:multiLevelType w:val="hybridMultilevel"/>
    <w:tmpl w:val="5986E10A"/>
    <w:lvl w:ilvl="0" w:tplc="F8E281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D"/>
    <w:rsid w:val="00004708"/>
    <w:rsid w:val="0001014A"/>
    <w:rsid w:val="000329B6"/>
    <w:rsid w:val="0007678C"/>
    <w:rsid w:val="000C2881"/>
    <w:rsid w:val="00127AED"/>
    <w:rsid w:val="001662D6"/>
    <w:rsid w:val="00181D33"/>
    <w:rsid w:val="00185673"/>
    <w:rsid w:val="001B3A2B"/>
    <w:rsid w:val="001C4782"/>
    <w:rsid w:val="001D2060"/>
    <w:rsid w:val="001E4064"/>
    <w:rsid w:val="001F3F5A"/>
    <w:rsid w:val="0023466B"/>
    <w:rsid w:val="002470B5"/>
    <w:rsid w:val="00251857"/>
    <w:rsid w:val="00261929"/>
    <w:rsid w:val="002A3021"/>
    <w:rsid w:val="002A50B0"/>
    <w:rsid w:val="002C523A"/>
    <w:rsid w:val="002E0377"/>
    <w:rsid w:val="0030174D"/>
    <w:rsid w:val="00312149"/>
    <w:rsid w:val="00350572"/>
    <w:rsid w:val="003726BC"/>
    <w:rsid w:val="003F3CCF"/>
    <w:rsid w:val="00403FC1"/>
    <w:rsid w:val="00417877"/>
    <w:rsid w:val="004360C6"/>
    <w:rsid w:val="00476679"/>
    <w:rsid w:val="004C7A84"/>
    <w:rsid w:val="004D7B83"/>
    <w:rsid w:val="004F3FE3"/>
    <w:rsid w:val="004F574B"/>
    <w:rsid w:val="005173C1"/>
    <w:rsid w:val="0053448B"/>
    <w:rsid w:val="005A079B"/>
    <w:rsid w:val="005B5D5F"/>
    <w:rsid w:val="005C7411"/>
    <w:rsid w:val="00637AC6"/>
    <w:rsid w:val="00645A67"/>
    <w:rsid w:val="0068243F"/>
    <w:rsid w:val="006835EC"/>
    <w:rsid w:val="006856F5"/>
    <w:rsid w:val="0069077E"/>
    <w:rsid w:val="006A69CC"/>
    <w:rsid w:val="006B530B"/>
    <w:rsid w:val="006E484C"/>
    <w:rsid w:val="007714B4"/>
    <w:rsid w:val="007A2FC5"/>
    <w:rsid w:val="007C033B"/>
    <w:rsid w:val="007E6893"/>
    <w:rsid w:val="008050FE"/>
    <w:rsid w:val="008366DE"/>
    <w:rsid w:val="008528E1"/>
    <w:rsid w:val="00855DDE"/>
    <w:rsid w:val="008B1D01"/>
    <w:rsid w:val="008C7DD7"/>
    <w:rsid w:val="009364A5"/>
    <w:rsid w:val="009648B7"/>
    <w:rsid w:val="00980CBA"/>
    <w:rsid w:val="009A0837"/>
    <w:rsid w:val="009A5221"/>
    <w:rsid w:val="009C7E27"/>
    <w:rsid w:val="00A0112E"/>
    <w:rsid w:val="00A0196F"/>
    <w:rsid w:val="00A21E7D"/>
    <w:rsid w:val="00A37AAB"/>
    <w:rsid w:val="00A4439E"/>
    <w:rsid w:val="00A66960"/>
    <w:rsid w:val="00A71796"/>
    <w:rsid w:val="00A75407"/>
    <w:rsid w:val="00A870A4"/>
    <w:rsid w:val="00AC59E0"/>
    <w:rsid w:val="00B244B0"/>
    <w:rsid w:val="00B3033C"/>
    <w:rsid w:val="00B34AF3"/>
    <w:rsid w:val="00B71E2D"/>
    <w:rsid w:val="00BA3F3C"/>
    <w:rsid w:val="00C326A2"/>
    <w:rsid w:val="00C35013"/>
    <w:rsid w:val="00C45C6C"/>
    <w:rsid w:val="00C65081"/>
    <w:rsid w:val="00C84F3E"/>
    <w:rsid w:val="00CA30ED"/>
    <w:rsid w:val="00CE05A9"/>
    <w:rsid w:val="00D07AC1"/>
    <w:rsid w:val="00D23459"/>
    <w:rsid w:val="00D42E24"/>
    <w:rsid w:val="00D87D57"/>
    <w:rsid w:val="00DC52E1"/>
    <w:rsid w:val="00DF6886"/>
    <w:rsid w:val="00E0330D"/>
    <w:rsid w:val="00E15413"/>
    <w:rsid w:val="00EB2710"/>
    <w:rsid w:val="00F41AA0"/>
    <w:rsid w:val="00F55E7A"/>
    <w:rsid w:val="00F842C9"/>
    <w:rsid w:val="00F86E67"/>
    <w:rsid w:val="00FC1B7D"/>
    <w:rsid w:val="00FC7BEE"/>
    <w:rsid w:val="00FD05DF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59"/>
  </w:style>
  <w:style w:type="paragraph" w:styleId="Footer">
    <w:name w:val="footer"/>
    <w:basedOn w:val="Normal"/>
    <w:link w:val="Foot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59"/>
  </w:style>
  <w:style w:type="paragraph" w:styleId="BalloonText">
    <w:name w:val="Balloon Text"/>
    <w:basedOn w:val="Normal"/>
    <w:link w:val="BalloonTextChar"/>
    <w:uiPriority w:val="99"/>
    <w:semiHidden/>
    <w:unhideWhenUsed/>
    <w:rsid w:val="00D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59"/>
  </w:style>
  <w:style w:type="paragraph" w:styleId="Footer">
    <w:name w:val="footer"/>
    <w:basedOn w:val="Normal"/>
    <w:link w:val="FooterChar"/>
    <w:uiPriority w:val="99"/>
    <w:unhideWhenUsed/>
    <w:rsid w:val="00D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59"/>
  </w:style>
  <w:style w:type="paragraph" w:styleId="BalloonText">
    <w:name w:val="Balloon Text"/>
    <w:basedOn w:val="Normal"/>
    <w:link w:val="BalloonTextChar"/>
    <w:uiPriority w:val="99"/>
    <w:semiHidden/>
    <w:unhideWhenUsed/>
    <w:rsid w:val="00D2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55DE-819F-445E-9AF9-0DC77AB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2018-06-11T05:24:00Z</cp:lastPrinted>
  <dcterms:created xsi:type="dcterms:W3CDTF">2018-07-16T12:25:00Z</dcterms:created>
  <dcterms:modified xsi:type="dcterms:W3CDTF">2018-07-18T07:21:00Z</dcterms:modified>
</cp:coreProperties>
</file>